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32" w:rsidRPr="00BD02A0" w:rsidRDefault="00096F32" w:rsidP="009E1260">
      <w:pPr>
        <w:jc w:val="center"/>
        <w:rPr>
          <w:b/>
          <w:lang w:val="uk-UA"/>
        </w:rPr>
      </w:pPr>
      <w:bookmarkStart w:id="0" w:name="_GoBack"/>
      <w:bookmarkEnd w:id="0"/>
      <w:r w:rsidRPr="00BD02A0">
        <w:rPr>
          <w:b/>
          <w:lang w:val="uk-UA"/>
        </w:rPr>
        <w:t>ШАНОВНИЙ АКЦІОНЕР!</w:t>
      </w:r>
    </w:p>
    <w:p w:rsidR="00644DCA" w:rsidRPr="00BD02A0" w:rsidRDefault="00644DCA" w:rsidP="00A25E73">
      <w:pPr>
        <w:jc w:val="both"/>
        <w:rPr>
          <w:noProof/>
          <w:lang w:val="uk-UA"/>
        </w:rPr>
      </w:pPr>
    </w:p>
    <w:p w:rsidR="00096F32" w:rsidRPr="00BD02A0" w:rsidRDefault="00CD710F" w:rsidP="00A25E73">
      <w:pPr>
        <w:jc w:val="both"/>
        <w:rPr>
          <w:bCs/>
          <w:color w:val="000000"/>
          <w:lang w:val="uk-UA"/>
        </w:rPr>
      </w:pPr>
      <w:r>
        <w:rPr>
          <w:noProof/>
          <w:lang w:val="uk-UA"/>
        </w:rPr>
        <w:t>Публічне акціонерне товариство «СПЕЦІАЛІЗОВАНЕ МОНТАЖНЕ УПРАВЛІННЯ № 24» (код ЄДРПОУ 04715664, місцезнаходження 03110, м. Київ, вул. Соломянська, 18-а)</w:t>
      </w:r>
      <w:r w:rsidR="00096F32" w:rsidRPr="00BD02A0">
        <w:rPr>
          <w:lang w:val="uk-UA"/>
        </w:rPr>
        <w:t xml:space="preserve"> </w:t>
      </w:r>
      <w:r w:rsidRPr="00CD710F">
        <w:rPr>
          <w:lang w:val="uk-UA"/>
        </w:rPr>
        <w:t xml:space="preserve"> </w:t>
      </w:r>
      <w:r w:rsidR="00096F32" w:rsidRPr="00BD02A0">
        <w:rPr>
          <w:lang w:val="uk-UA"/>
        </w:rPr>
        <w:t>по</w:t>
      </w:r>
      <w:r w:rsidR="00096F32" w:rsidRPr="00BD02A0">
        <w:rPr>
          <w:color w:val="000000"/>
          <w:lang w:val="uk-UA"/>
        </w:rPr>
        <w:t xml:space="preserve">відомляє, що </w:t>
      </w:r>
      <w:r w:rsidR="00EF437C" w:rsidRPr="00BD02A0">
        <w:rPr>
          <w:color w:val="000000"/>
          <w:lang w:val="uk-UA"/>
        </w:rPr>
        <w:t>Поза</w:t>
      </w:r>
      <w:r w:rsidR="00096F32" w:rsidRPr="00BD02A0">
        <w:rPr>
          <w:color w:val="000000"/>
          <w:lang w:val="uk-UA"/>
        </w:rPr>
        <w:t xml:space="preserve">чергові Загальні Збори акціонерів відбудуться </w:t>
      </w:r>
      <w:r w:rsidR="000E2C94" w:rsidRPr="00CD710F">
        <w:rPr>
          <w:color w:val="000000"/>
          <w:lang w:val="uk-UA"/>
        </w:rPr>
        <w:t>09</w:t>
      </w:r>
      <w:r w:rsidR="00A25E73" w:rsidRPr="00BD02A0">
        <w:rPr>
          <w:bCs/>
          <w:color w:val="000000"/>
          <w:lang w:val="uk-UA"/>
        </w:rPr>
        <w:t xml:space="preserve"> </w:t>
      </w:r>
      <w:r w:rsidR="00BD02A0" w:rsidRPr="000E2C94">
        <w:rPr>
          <w:bCs/>
          <w:color w:val="000000"/>
          <w:lang w:val="uk-UA"/>
        </w:rPr>
        <w:t>квітня</w:t>
      </w:r>
      <w:r w:rsidR="00A25E73" w:rsidRPr="000E2C94">
        <w:rPr>
          <w:bCs/>
          <w:color w:val="000000"/>
          <w:lang w:val="uk-UA"/>
        </w:rPr>
        <w:t xml:space="preserve"> </w:t>
      </w:r>
      <w:r w:rsidR="00096F32" w:rsidRPr="000E2C94">
        <w:rPr>
          <w:bCs/>
          <w:color w:val="000000"/>
          <w:lang w:val="uk-UA"/>
        </w:rPr>
        <w:t>201</w:t>
      </w:r>
      <w:r w:rsidR="00BD02A0" w:rsidRPr="000E2C94">
        <w:rPr>
          <w:bCs/>
          <w:color w:val="000000"/>
          <w:lang w:val="uk-UA"/>
        </w:rPr>
        <w:t>4</w:t>
      </w:r>
      <w:r w:rsidR="00096F32" w:rsidRPr="000E2C94">
        <w:rPr>
          <w:bCs/>
          <w:color w:val="000000"/>
          <w:lang w:val="uk-UA"/>
        </w:rPr>
        <w:t xml:space="preserve"> року, </w:t>
      </w:r>
      <w:r w:rsidR="00B24383" w:rsidRPr="000E2C94">
        <w:rPr>
          <w:bCs/>
          <w:color w:val="000000"/>
          <w:lang w:val="uk-UA"/>
        </w:rPr>
        <w:t>початок  о 14 год.00 хв.</w:t>
      </w:r>
      <w:r w:rsidR="00EF437C" w:rsidRPr="000E2C94">
        <w:rPr>
          <w:bCs/>
          <w:color w:val="000000"/>
          <w:lang w:val="uk-UA"/>
        </w:rPr>
        <w:t xml:space="preserve"> за адресою: 03110</w:t>
      </w:r>
      <w:r w:rsidR="00B24383" w:rsidRPr="000E2C94">
        <w:rPr>
          <w:bCs/>
          <w:color w:val="000000"/>
          <w:lang w:val="uk-UA"/>
        </w:rPr>
        <w:t xml:space="preserve">, м. Київ, вул. </w:t>
      </w:r>
      <w:r w:rsidR="00EF437C" w:rsidRPr="000E2C94">
        <w:rPr>
          <w:bCs/>
          <w:color w:val="000000"/>
          <w:lang w:val="uk-UA"/>
        </w:rPr>
        <w:t>Солом’янська 18-</w:t>
      </w:r>
      <w:r w:rsidR="00A25E73" w:rsidRPr="000E2C94">
        <w:rPr>
          <w:bCs/>
          <w:color w:val="000000"/>
          <w:lang w:val="uk-UA"/>
        </w:rPr>
        <w:t>а</w:t>
      </w:r>
      <w:r w:rsidR="00EF437C" w:rsidRPr="000E2C94">
        <w:rPr>
          <w:bCs/>
          <w:color w:val="000000"/>
          <w:lang w:val="uk-UA"/>
        </w:rPr>
        <w:t>.</w:t>
      </w:r>
      <w:r w:rsidR="00B24383" w:rsidRPr="00BD02A0">
        <w:rPr>
          <w:bCs/>
          <w:color w:val="000000"/>
          <w:lang w:val="uk-UA"/>
        </w:rPr>
        <w:t xml:space="preserve"> </w:t>
      </w:r>
    </w:p>
    <w:p w:rsidR="00B24383" w:rsidRPr="00BD02A0" w:rsidRDefault="00B24383" w:rsidP="00C9778F">
      <w:pPr>
        <w:jc w:val="center"/>
        <w:rPr>
          <w:bCs/>
          <w:color w:val="000000"/>
          <w:lang w:val="uk-UA"/>
        </w:rPr>
      </w:pPr>
    </w:p>
    <w:p w:rsidR="00096F32" w:rsidRPr="00BD02A0" w:rsidRDefault="00096F32" w:rsidP="00C9778F">
      <w:pPr>
        <w:jc w:val="center"/>
        <w:rPr>
          <w:bCs/>
          <w:color w:val="000000"/>
          <w:lang w:val="uk-UA"/>
        </w:rPr>
      </w:pPr>
      <w:r w:rsidRPr="00BD02A0">
        <w:rPr>
          <w:bCs/>
          <w:color w:val="000000"/>
          <w:lang w:val="uk-UA"/>
        </w:rPr>
        <w:t>Порядок денний:</w:t>
      </w:r>
    </w:p>
    <w:p w:rsidR="009B016E" w:rsidRPr="00BD02A0" w:rsidRDefault="009B016E" w:rsidP="00C9778F">
      <w:pPr>
        <w:jc w:val="center"/>
        <w:rPr>
          <w:bCs/>
          <w:color w:val="000000"/>
          <w:lang w:val="uk-UA"/>
        </w:rPr>
      </w:pPr>
    </w:p>
    <w:p w:rsidR="00BD02A0" w:rsidRPr="00BD02A0" w:rsidRDefault="00BD02A0" w:rsidP="00BD02A0">
      <w:pPr>
        <w:numPr>
          <w:ilvl w:val="0"/>
          <w:numId w:val="5"/>
        </w:numPr>
        <w:jc w:val="both"/>
        <w:rPr>
          <w:lang w:val="uk-UA"/>
        </w:rPr>
      </w:pPr>
      <w:r w:rsidRPr="00BD02A0">
        <w:rPr>
          <w:lang w:val="uk-UA"/>
        </w:rPr>
        <w:t>Розгляд та затвердження звіту правління ПАТ "СМУ № 24"  за підсумками роботи за 2013 рік. Визначення основних напрямів діяльності ПАТ "СМУ №</w:t>
      </w:r>
      <w:r>
        <w:rPr>
          <w:lang w:val="uk-UA"/>
        </w:rPr>
        <w:t xml:space="preserve"> </w:t>
      </w:r>
      <w:r w:rsidRPr="00BD02A0">
        <w:rPr>
          <w:lang w:val="uk-UA"/>
        </w:rPr>
        <w:t>24" на 201</w:t>
      </w:r>
      <w:r>
        <w:rPr>
          <w:lang w:val="uk-UA"/>
        </w:rPr>
        <w:t>4</w:t>
      </w:r>
      <w:r w:rsidRPr="00BD02A0">
        <w:rPr>
          <w:lang w:val="uk-UA"/>
        </w:rPr>
        <w:t xml:space="preserve"> рік.</w:t>
      </w:r>
    </w:p>
    <w:p w:rsidR="00BD02A0" w:rsidRPr="00BD02A0" w:rsidRDefault="00BD02A0" w:rsidP="00BD02A0">
      <w:pPr>
        <w:numPr>
          <w:ilvl w:val="0"/>
          <w:numId w:val="5"/>
        </w:numPr>
        <w:jc w:val="both"/>
        <w:rPr>
          <w:lang w:val="uk-UA"/>
        </w:rPr>
      </w:pPr>
      <w:r w:rsidRPr="00BD02A0">
        <w:rPr>
          <w:lang w:val="uk-UA"/>
        </w:rPr>
        <w:t xml:space="preserve">Розгляд та затвердження звіту наглядової ради </w:t>
      </w:r>
      <w:r>
        <w:rPr>
          <w:lang w:val="uk-UA"/>
        </w:rPr>
        <w:t>П</w:t>
      </w:r>
      <w:r w:rsidRPr="00BD02A0">
        <w:rPr>
          <w:lang w:val="uk-UA"/>
        </w:rPr>
        <w:t>АТ "СМУ №</w:t>
      </w:r>
      <w:r>
        <w:rPr>
          <w:lang w:val="uk-UA"/>
        </w:rPr>
        <w:t>24" за підсумками роботи за 2013</w:t>
      </w:r>
      <w:r w:rsidRPr="00BD02A0">
        <w:rPr>
          <w:lang w:val="uk-UA"/>
        </w:rPr>
        <w:t xml:space="preserve"> рік.</w:t>
      </w:r>
    </w:p>
    <w:p w:rsidR="00BD02A0" w:rsidRPr="00BD02A0" w:rsidRDefault="00BD02A0" w:rsidP="00BD02A0">
      <w:pPr>
        <w:numPr>
          <w:ilvl w:val="0"/>
          <w:numId w:val="5"/>
        </w:numPr>
        <w:jc w:val="both"/>
        <w:rPr>
          <w:lang w:val="uk-UA"/>
        </w:rPr>
      </w:pPr>
      <w:r w:rsidRPr="00BD02A0">
        <w:rPr>
          <w:lang w:val="uk-UA"/>
        </w:rPr>
        <w:t xml:space="preserve">Розгляд та затвердження звіту і висновків ревізійної комісії </w:t>
      </w:r>
      <w:r>
        <w:rPr>
          <w:lang w:val="uk-UA"/>
        </w:rPr>
        <w:t>П</w:t>
      </w:r>
      <w:r w:rsidRPr="00BD02A0">
        <w:rPr>
          <w:lang w:val="uk-UA"/>
        </w:rPr>
        <w:t>АТ "СМУ №24" за підсумками роботи за 201</w:t>
      </w:r>
      <w:r>
        <w:rPr>
          <w:lang w:val="uk-UA"/>
        </w:rPr>
        <w:t>3</w:t>
      </w:r>
      <w:r w:rsidRPr="00BD02A0">
        <w:rPr>
          <w:lang w:val="uk-UA"/>
        </w:rPr>
        <w:t xml:space="preserve"> рік.</w:t>
      </w:r>
    </w:p>
    <w:p w:rsidR="00BD02A0" w:rsidRPr="00BD02A0" w:rsidRDefault="00BD02A0" w:rsidP="00BD02A0">
      <w:pPr>
        <w:numPr>
          <w:ilvl w:val="0"/>
          <w:numId w:val="5"/>
        </w:numPr>
        <w:jc w:val="both"/>
        <w:rPr>
          <w:lang w:val="uk-UA"/>
        </w:rPr>
      </w:pPr>
      <w:r w:rsidRPr="00BD02A0">
        <w:rPr>
          <w:lang w:val="uk-UA"/>
        </w:rPr>
        <w:t xml:space="preserve">Затвердження річних результатів діяльності </w:t>
      </w:r>
      <w:r>
        <w:rPr>
          <w:lang w:val="uk-UA"/>
        </w:rPr>
        <w:t>П</w:t>
      </w:r>
      <w:r w:rsidRPr="00BD02A0">
        <w:rPr>
          <w:lang w:val="uk-UA"/>
        </w:rPr>
        <w:t xml:space="preserve">АТ "СМУ №24", річного звіту </w:t>
      </w:r>
      <w:r>
        <w:rPr>
          <w:lang w:val="uk-UA"/>
        </w:rPr>
        <w:t>П</w:t>
      </w:r>
      <w:r w:rsidRPr="00BD02A0">
        <w:rPr>
          <w:lang w:val="uk-UA"/>
        </w:rPr>
        <w:t>АТ "СМУ №24", балансу, звіту про фінансові результати та інщі форми річної звітності за 201</w:t>
      </w:r>
      <w:r>
        <w:rPr>
          <w:lang w:val="uk-UA"/>
        </w:rPr>
        <w:t>3</w:t>
      </w:r>
      <w:r w:rsidRPr="00BD02A0">
        <w:rPr>
          <w:lang w:val="uk-UA"/>
        </w:rPr>
        <w:t xml:space="preserve"> рік.</w:t>
      </w:r>
    </w:p>
    <w:p w:rsidR="00BD02A0" w:rsidRPr="00BD02A0" w:rsidRDefault="00BD02A0" w:rsidP="00BD02A0">
      <w:pPr>
        <w:numPr>
          <w:ilvl w:val="0"/>
          <w:numId w:val="5"/>
        </w:numPr>
        <w:jc w:val="both"/>
        <w:rPr>
          <w:lang w:val="uk-UA"/>
        </w:rPr>
      </w:pPr>
      <w:r w:rsidRPr="00BD02A0">
        <w:rPr>
          <w:lang w:val="uk-UA"/>
        </w:rPr>
        <w:t>Затвердження порядку розподілу прибутку</w:t>
      </w:r>
      <w:r>
        <w:rPr>
          <w:lang w:val="uk-UA"/>
        </w:rPr>
        <w:t xml:space="preserve"> та збитків</w:t>
      </w:r>
      <w:r w:rsidRPr="00BD02A0">
        <w:rPr>
          <w:lang w:val="uk-UA"/>
        </w:rPr>
        <w:t xml:space="preserve"> за 201</w:t>
      </w:r>
      <w:r>
        <w:rPr>
          <w:lang w:val="uk-UA"/>
        </w:rPr>
        <w:t>3</w:t>
      </w:r>
      <w:r w:rsidRPr="00BD02A0">
        <w:rPr>
          <w:lang w:val="uk-UA"/>
        </w:rPr>
        <w:t xml:space="preserve"> рік.</w:t>
      </w:r>
    </w:p>
    <w:p w:rsidR="00BD02A0" w:rsidRPr="00BD02A0" w:rsidRDefault="00BD02A0" w:rsidP="00BD02A0">
      <w:pPr>
        <w:numPr>
          <w:ilvl w:val="0"/>
          <w:numId w:val="5"/>
        </w:numPr>
        <w:jc w:val="both"/>
        <w:rPr>
          <w:lang w:val="uk-UA"/>
        </w:rPr>
      </w:pPr>
      <w:r w:rsidRPr="00BD02A0">
        <w:rPr>
          <w:lang w:val="uk-UA"/>
        </w:rPr>
        <w:t>Відкликання членів наглядової ради.</w:t>
      </w:r>
    </w:p>
    <w:p w:rsidR="00BD02A0" w:rsidRPr="00BD02A0" w:rsidRDefault="00BD02A0" w:rsidP="00BD02A0">
      <w:pPr>
        <w:numPr>
          <w:ilvl w:val="0"/>
          <w:numId w:val="5"/>
        </w:numPr>
        <w:jc w:val="both"/>
        <w:rPr>
          <w:lang w:val="uk-UA"/>
        </w:rPr>
      </w:pPr>
      <w:r w:rsidRPr="00BD02A0">
        <w:rPr>
          <w:lang w:val="uk-UA"/>
        </w:rPr>
        <w:t xml:space="preserve"> Обрання членів наглядової ради, затвердження умов контрактів, що укладаються з ними, встановлення розміру їх винагороди, обрання особи, яка </w:t>
      </w:r>
      <w:r w:rsidR="00691DF3" w:rsidRPr="00BD02A0">
        <w:rPr>
          <w:lang w:val="uk-UA"/>
        </w:rPr>
        <w:t>уповноважується</w:t>
      </w:r>
      <w:r w:rsidRPr="00BD02A0">
        <w:rPr>
          <w:lang w:val="uk-UA"/>
        </w:rPr>
        <w:t xml:space="preserve"> на підписання контрактів з членами наглядової ради.</w:t>
      </w:r>
    </w:p>
    <w:p w:rsidR="00BD02A0" w:rsidRPr="00BD02A0" w:rsidRDefault="00BD02A0" w:rsidP="00BD02A0">
      <w:pPr>
        <w:numPr>
          <w:ilvl w:val="0"/>
          <w:numId w:val="5"/>
        </w:numPr>
        <w:jc w:val="both"/>
        <w:rPr>
          <w:lang w:val="uk-UA"/>
        </w:rPr>
      </w:pPr>
      <w:r w:rsidRPr="00BD02A0">
        <w:rPr>
          <w:lang w:val="uk-UA"/>
        </w:rPr>
        <w:t xml:space="preserve"> Відкликання Голови та членів Правління.</w:t>
      </w:r>
    </w:p>
    <w:p w:rsidR="00BD02A0" w:rsidRPr="00BD02A0" w:rsidRDefault="00BD02A0" w:rsidP="00BD02A0">
      <w:pPr>
        <w:numPr>
          <w:ilvl w:val="0"/>
          <w:numId w:val="5"/>
        </w:numPr>
        <w:jc w:val="both"/>
        <w:rPr>
          <w:lang w:val="uk-UA"/>
        </w:rPr>
      </w:pPr>
      <w:r w:rsidRPr="00BD02A0">
        <w:rPr>
          <w:lang w:val="uk-UA"/>
        </w:rPr>
        <w:t xml:space="preserve"> Обрання Голови та членів Правління, затвердження умов контрактів, що укладаються з ними, встановлення розміру їх винагороди, обрання особи, яка </w:t>
      </w:r>
      <w:r w:rsidR="00691DF3" w:rsidRPr="00BD02A0">
        <w:rPr>
          <w:lang w:val="uk-UA"/>
        </w:rPr>
        <w:t>уповноважується</w:t>
      </w:r>
      <w:r w:rsidRPr="00BD02A0">
        <w:rPr>
          <w:lang w:val="uk-UA"/>
        </w:rPr>
        <w:t xml:space="preserve"> на підписання контрактів з Головою та членами Правління.</w:t>
      </w:r>
    </w:p>
    <w:p w:rsidR="00BD02A0" w:rsidRPr="00BD02A0" w:rsidRDefault="00BD02A0" w:rsidP="00BD02A0">
      <w:pPr>
        <w:numPr>
          <w:ilvl w:val="0"/>
          <w:numId w:val="5"/>
        </w:numPr>
        <w:jc w:val="both"/>
        <w:rPr>
          <w:lang w:val="uk-UA"/>
        </w:rPr>
      </w:pPr>
      <w:r w:rsidRPr="00BD02A0">
        <w:rPr>
          <w:lang w:val="uk-UA"/>
        </w:rPr>
        <w:t xml:space="preserve"> Відкликання голови та членів ревізійної комісії.</w:t>
      </w:r>
    </w:p>
    <w:p w:rsidR="00BD02A0" w:rsidRPr="00BD02A0" w:rsidRDefault="00BD02A0" w:rsidP="00BD02A0">
      <w:pPr>
        <w:numPr>
          <w:ilvl w:val="0"/>
          <w:numId w:val="5"/>
        </w:numPr>
        <w:jc w:val="both"/>
        <w:rPr>
          <w:lang w:val="uk-UA"/>
        </w:rPr>
      </w:pPr>
      <w:r w:rsidRPr="00BD02A0">
        <w:rPr>
          <w:lang w:val="uk-UA"/>
        </w:rPr>
        <w:t xml:space="preserve"> Обрання голови та членів ревізійної комісії.</w:t>
      </w:r>
    </w:p>
    <w:p w:rsidR="00BD02A0" w:rsidRPr="00BD02A0" w:rsidRDefault="00BD02A0" w:rsidP="00BD02A0">
      <w:pPr>
        <w:numPr>
          <w:ilvl w:val="0"/>
          <w:numId w:val="5"/>
        </w:numPr>
        <w:jc w:val="both"/>
        <w:rPr>
          <w:lang w:val="uk-UA"/>
        </w:rPr>
      </w:pPr>
      <w:r w:rsidRPr="00BD02A0">
        <w:rPr>
          <w:lang w:val="uk-UA"/>
        </w:rPr>
        <w:t xml:space="preserve"> Про </w:t>
      </w:r>
      <w:r w:rsidR="00691DF3">
        <w:rPr>
          <w:lang w:val="uk-UA"/>
        </w:rPr>
        <w:t>попереднє схвалення вчинення значних правочинів та уповноваження Голови правління на їх затвердження</w:t>
      </w:r>
      <w:r w:rsidRPr="00BD02A0">
        <w:rPr>
          <w:lang w:val="uk-UA"/>
        </w:rPr>
        <w:t>.</w:t>
      </w:r>
    </w:p>
    <w:p w:rsidR="00BD02A0" w:rsidRPr="00BD02A0" w:rsidRDefault="00BD02A0" w:rsidP="00BD02A0">
      <w:pPr>
        <w:numPr>
          <w:ilvl w:val="0"/>
          <w:numId w:val="5"/>
        </w:numPr>
        <w:jc w:val="both"/>
        <w:rPr>
          <w:lang w:val="uk-UA"/>
        </w:rPr>
      </w:pPr>
      <w:r w:rsidRPr="00BD02A0">
        <w:rPr>
          <w:lang w:val="uk-UA"/>
        </w:rPr>
        <w:t xml:space="preserve">Визначення численності лічильної комісії </w:t>
      </w:r>
      <w:r w:rsidR="00691DF3">
        <w:rPr>
          <w:lang w:val="uk-UA"/>
        </w:rPr>
        <w:t>П</w:t>
      </w:r>
      <w:r w:rsidRPr="00BD02A0">
        <w:rPr>
          <w:lang w:val="uk-UA"/>
        </w:rPr>
        <w:t>АТ "СМУ №24" , строку дії її повноважень та обрання персонального складу.</w:t>
      </w:r>
    </w:p>
    <w:p w:rsidR="006404E4" w:rsidRDefault="006404E4" w:rsidP="00BD02A0">
      <w:pPr>
        <w:jc w:val="both"/>
        <w:rPr>
          <w:bCs/>
          <w:color w:val="000000"/>
          <w:lang w:val="uk-UA"/>
        </w:rPr>
      </w:pPr>
    </w:p>
    <w:p w:rsidR="00CD710F" w:rsidRPr="00BD02A0" w:rsidRDefault="00CD710F" w:rsidP="00BD02A0">
      <w:pPr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Перелік акціонерів, які мають право на участь в Загальних зборах (Реєстр акціонерів) складається станом на 04.04.2014 року.</w:t>
      </w:r>
    </w:p>
    <w:p w:rsidR="00B67EFB" w:rsidRPr="00BD02A0" w:rsidRDefault="00B67EFB" w:rsidP="00B67EFB">
      <w:pPr>
        <w:jc w:val="both"/>
        <w:rPr>
          <w:bCs/>
          <w:color w:val="000000"/>
          <w:lang w:val="uk-UA"/>
        </w:rPr>
      </w:pPr>
      <w:r w:rsidRPr="00BD02A0">
        <w:rPr>
          <w:bCs/>
          <w:color w:val="000000"/>
          <w:lang w:val="uk-UA"/>
        </w:rPr>
        <w:t xml:space="preserve">Матеріали Зборів надаються для ознайомлення за адресою: м. Київ, </w:t>
      </w:r>
      <w:r w:rsidR="00A25E73" w:rsidRPr="00BD02A0">
        <w:rPr>
          <w:bCs/>
          <w:color w:val="000000"/>
          <w:lang w:val="uk-UA"/>
        </w:rPr>
        <w:t xml:space="preserve">вул. </w:t>
      </w:r>
      <w:r w:rsidR="0098575C" w:rsidRPr="00BD02A0">
        <w:rPr>
          <w:bCs/>
          <w:color w:val="000000"/>
          <w:lang w:val="uk-UA"/>
        </w:rPr>
        <w:t>Солом’янська</w:t>
      </w:r>
      <w:r w:rsidR="00A25E73" w:rsidRPr="00BD02A0">
        <w:rPr>
          <w:bCs/>
          <w:color w:val="000000"/>
          <w:lang w:val="uk-UA"/>
        </w:rPr>
        <w:t>, 18-а.</w:t>
      </w:r>
      <w:r w:rsidR="00612AE6" w:rsidRPr="00BD02A0">
        <w:rPr>
          <w:bCs/>
          <w:color w:val="000000"/>
          <w:lang w:val="uk-UA"/>
        </w:rPr>
        <w:t xml:space="preserve"> </w:t>
      </w:r>
      <w:r w:rsidRPr="00BD02A0">
        <w:rPr>
          <w:bCs/>
          <w:color w:val="000000"/>
          <w:lang w:val="uk-UA"/>
        </w:rPr>
        <w:t xml:space="preserve">Реєстрація учасників зборів відбудеться з 12 год. до 13 год. 45 хв. </w:t>
      </w:r>
      <w:r w:rsidR="000E2C94" w:rsidRPr="00CD710F">
        <w:rPr>
          <w:bCs/>
          <w:color w:val="000000"/>
        </w:rPr>
        <w:t>09</w:t>
      </w:r>
      <w:r w:rsidRPr="00BD02A0">
        <w:rPr>
          <w:bCs/>
          <w:color w:val="000000"/>
          <w:lang w:val="uk-UA"/>
        </w:rPr>
        <w:t xml:space="preserve"> </w:t>
      </w:r>
      <w:r w:rsidR="00691DF3">
        <w:rPr>
          <w:bCs/>
          <w:color w:val="000000"/>
          <w:lang w:val="uk-UA"/>
        </w:rPr>
        <w:t>квітня</w:t>
      </w:r>
      <w:r w:rsidR="00A25E73" w:rsidRPr="00BD02A0">
        <w:rPr>
          <w:bCs/>
          <w:color w:val="000000"/>
          <w:lang w:val="uk-UA"/>
        </w:rPr>
        <w:t xml:space="preserve"> </w:t>
      </w:r>
      <w:r w:rsidRPr="00BD02A0">
        <w:rPr>
          <w:bCs/>
          <w:color w:val="000000"/>
          <w:lang w:val="uk-UA"/>
        </w:rPr>
        <w:t>201</w:t>
      </w:r>
      <w:r w:rsidR="000E2C94" w:rsidRPr="00CD710F">
        <w:rPr>
          <w:bCs/>
          <w:color w:val="000000"/>
        </w:rPr>
        <w:t>4</w:t>
      </w:r>
      <w:r w:rsidRPr="00BD02A0">
        <w:rPr>
          <w:bCs/>
          <w:color w:val="000000"/>
          <w:lang w:val="uk-UA"/>
        </w:rPr>
        <w:t xml:space="preserve"> року за місцем проведення зборів. Для реєстрації та участі у зборах акціонери повинні мати при собі паспорт або інший документ, що посвідчує особу; для уповноважених осіб - паспорт або інший документ, що посвідчує особу, та доручення, оформлене згідно з чинним законодавством України. Тел. для довідок: </w:t>
      </w:r>
      <w:r w:rsidR="00A25E73" w:rsidRPr="00BD02A0">
        <w:rPr>
          <w:bCs/>
          <w:color w:val="000000"/>
          <w:lang w:val="uk-UA"/>
        </w:rPr>
        <w:t>(044) 502-31-51.</w:t>
      </w:r>
    </w:p>
    <w:p w:rsidR="001C2B12" w:rsidRPr="00BD02A0" w:rsidRDefault="001C2B12" w:rsidP="00B67EFB">
      <w:pPr>
        <w:jc w:val="both"/>
        <w:rPr>
          <w:bCs/>
          <w:color w:val="000000"/>
          <w:sz w:val="22"/>
          <w:szCs w:val="22"/>
          <w:lang w:val="uk-UA"/>
        </w:rPr>
      </w:pPr>
    </w:p>
    <w:p w:rsidR="00A25E73" w:rsidRPr="00BD02A0" w:rsidRDefault="00A25E73" w:rsidP="00A25E73">
      <w:pPr>
        <w:jc w:val="right"/>
        <w:rPr>
          <w:b/>
          <w:bCs/>
          <w:i/>
          <w:color w:val="000000"/>
          <w:sz w:val="22"/>
          <w:szCs w:val="22"/>
          <w:lang w:val="uk-UA"/>
        </w:rPr>
      </w:pPr>
    </w:p>
    <w:p w:rsidR="00A25E73" w:rsidRPr="00BD02A0" w:rsidRDefault="00A25E73" w:rsidP="00A25E73">
      <w:pPr>
        <w:jc w:val="right"/>
        <w:rPr>
          <w:b/>
          <w:bCs/>
          <w:i/>
          <w:color w:val="000000"/>
          <w:sz w:val="22"/>
          <w:szCs w:val="22"/>
          <w:lang w:val="uk-UA"/>
        </w:rPr>
      </w:pPr>
    </w:p>
    <w:p w:rsidR="001C2B12" w:rsidRPr="00BD02A0" w:rsidRDefault="00612AE6" w:rsidP="00612AE6">
      <w:pPr>
        <w:rPr>
          <w:b/>
          <w:bCs/>
          <w:i/>
          <w:color w:val="000000"/>
          <w:sz w:val="22"/>
          <w:szCs w:val="22"/>
          <w:lang w:val="uk-UA"/>
        </w:rPr>
      </w:pPr>
      <w:r w:rsidRPr="00BD02A0">
        <w:rPr>
          <w:b/>
          <w:bCs/>
          <w:i/>
          <w:color w:val="000000"/>
          <w:sz w:val="22"/>
          <w:szCs w:val="22"/>
          <w:lang w:val="uk-UA"/>
        </w:rPr>
        <w:t>Голова Наглядової ради                                   _________________________                Скачко. В.О.</w:t>
      </w:r>
    </w:p>
    <w:p w:rsidR="00096F32" w:rsidRPr="00BD02A0" w:rsidRDefault="00096F32" w:rsidP="00786578">
      <w:pPr>
        <w:pStyle w:val="2"/>
        <w:ind w:left="0"/>
        <w:rPr>
          <w:rFonts w:ascii="Times New Roman" w:hAnsi="Times New Roman" w:cs="Times New Roman"/>
          <w:bCs/>
          <w:sz w:val="22"/>
          <w:szCs w:val="22"/>
        </w:rPr>
      </w:pPr>
    </w:p>
    <w:p w:rsidR="00096F32" w:rsidRPr="00BD02A0" w:rsidRDefault="00096F32" w:rsidP="00786578">
      <w:pPr>
        <w:jc w:val="center"/>
        <w:rPr>
          <w:b/>
          <w:bCs/>
          <w:lang w:val="uk-UA"/>
        </w:rPr>
      </w:pPr>
    </w:p>
    <w:sectPr w:rsidR="00096F32" w:rsidRPr="00BD02A0" w:rsidSect="00096F32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TT">
    <w:charset w:val="02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8A9"/>
    <w:multiLevelType w:val="hybridMultilevel"/>
    <w:tmpl w:val="10502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37A0F"/>
    <w:multiLevelType w:val="hybridMultilevel"/>
    <w:tmpl w:val="C11CC458"/>
    <w:lvl w:ilvl="0" w:tplc="3E3E326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C64FB"/>
    <w:multiLevelType w:val="hybridMultilevel"/>
    <w:tmpl w:val="6F126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767B5"/>
    <w:multiLevelType w:val="hybridMultilevel"/>
    <w:tmpl w:val="C44404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E1EE3"/>
    <w:multiLevelType w:val="hybridMultilevel"/>
    <w:tmpl w:val="C39CD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BF"/>
    <w:rsid w:val="000117CB"/>
    <w:rsid w:val="00032BD7"/>
    <w:rsid w:val="00052558"/>
    <w:rsid w:val="000631C2"/>
    <w:rsid w:val="000862ED"/>
    <w:rsid w:val="00096F32"/>
    <w:rsid w:val="000A51B2"/>
    <w:rsid w:val="000E2C94"/>
    <w:rsid w:val="000F51A5"/>
    <w:rsid w:val="00102BBF"/>
    <w:rsid w:val="00194E5D"/>
    <w:rsid w:val="001C2B12"/>
    <w:rsid w:val="001F48A3"/>
    <w:rsid w:val="00213FF0"/>
    <w:rsid w:val="00224F8A"/>
    <w:rsid w:val="00226B74"/>
    <w:rsid w:val="002305A0"/>
    <w:rsid w:val="002502E6"/>
    <w:rsid w:val="00266C4A"/>
    <w:rsid w:val="00274519"/>
    <w:rsid w:val="002C630C"/>
    <w:rsid w:val="002D7ED4"/>
    <w:rsid w:val="002F4D5D"/>
    <w:rsid w:val="003108A7"/>
    <w:rsid w:val="00346B0D"/>
    <w:rsid w:val="00353A19"/>
    <w:rsid w:val="003662CD"/>
    <w:rsid w:val="00385B1F"/>
    <w:rsid w:val="003B4D0C"/>
    <w:rsid w:val="004468E5"/>
    <w:rsid w:val="00450137"/>
    <w:rsid w:val="00464132"/>
    <w:rsid w:val="004B04A2"/>
    <w:rsid w:val="00507847"/>
    <w:rsid w:val="00530F41"/>
    <w:rsid w:val="005646F1"/>
    <w:rsid w:val="00591F30"/>
    <w:rsid w:val="005F1B80"/>
    <w:rsid w:val="00602938"/>
    <w:rsid w:val="00604D9E"/>
    <w:rsid w:val="00612AE6"/>
    <w:rsid w:val="00614071"/>
    <w:rsid w:val="006360EA"/>
    <w:rsid w:val="006404E4"/>
    <w:rsid w:val="00644DCA"/>
    <w:rsid w:val="006453D0"/>
    <w:rsid w:val="00654ABB"/>
    <w:rsid w:val="00663F6B"/>
    <w:rsid w:val="00667592"/>
    <w:rsid w:val="00691DF3"/>
    <w:rsid w:val="006977E3"/>
    <w:rsid w:val="006B0472"/>
    <w:rsid w:val="006C4C7D"/>
    <w:rsid w:val="00704668"/>
    <w:rsid w:val="00747128"/>
    <w:rsid w:val="00786578"/>
    <w:rsid w:val="007B69D8"/>
    <w:rsid w:val="00837722"/>
    <w:rsid w:val="008D0BB3"/>
    <w:rsid w:val="0090513C"/>
    <w:rsid w:val="009305F5"/>
    <w:rsid w:val="00956CE4"/>
    <w:rsid w:val="009627E7"/>
    <w:rsid w:val="0097113F"/>
    <w:rsid w:val="00976273"/>
    <w:rsid w:val="00983447"/>
    <w:rsid w:val="0098575C"/>
    <w:rsid w:val="009A35ED"/>
    <w:rsid w:val="009A77AA"/>
    <w:rsid w:val="009B016E"/>
    <w:rsid w:val="009D0744"/>
    <w:rsid w:val="009E1260"/>
    <w:rsid w:val="00A25E73"/>
    <w:rsid w:val="00A5601E"/>
    <w:rsid w:val="00AC4DDD"/>
    <w:rsid w:val="00AF0FEB"/>
    <w:rsid w:val="00B24383"/>
    <w:rsid w:val="00B67EFB"/>
    <w:rsid w:val="00BD02A0"/>
    <w:rsid w:val="00C43B4A"/>
    <w:rsid w:val="00C47D62"/>
    <w:rsid w:val="00C9778F"/>
    <w:rsid w:val="00CA3B37"/>
    <w:rsid w:val="00CD710F"/>
    <w:rsid w:val="00CE276F"/>
    <w:rsid w:val="00CE5727"/>
    <w:rsid w:val="00D630D9"/>
    <w:rsid w:val="00DA2D99"/>
    <w:rsid w:val="00DE3461"/>
    <w:rsid w:val="00DF2837"/>
    <w:rsid w:val="00E12AC6"/>
    <w:rsid w:val="00E13D05"/>
    <w:rsid w:val="00E52F3D"/>
    <w:rsid w:val="00E65FDA"/>
    <w:rsid w:val="00E92B71"/>
    <w:rsid w:val="00EF437C"/>
    <w:rsid w:val="00F4099E"/>
    <w:rsid w:val="00FA4E06"/>
    <w:rsid w:val="00FB4595"/>
    <w:rsid w:val="00FC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B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C9778F"/>
    <w:pPr>
      <w:keepNext/>
      <w:jc w:val="center"/>
      <w:outlineLvl w:val="0"/>
    </w:pPr>
    <w:rPr>
      <w:rFonts w:ascii="Arial" w:eastAsia="Arial Unicode MS" w:hAnsi="Arial"/>
      <w:b/>
      <w:sz w:val="22"/>
    </w:rPr>
  </w:style>
  <w:style w:type="paragraph" w:styleId="2">
    <w:name w:val="heading 2"/>
    <w:basedOn w:val="a"/>
    <w:next w:val="a"/>
    <w:qFormat/>
    <w:rsid w:val="00C9778F"/>
    <w:pPr>
      <w:keepNext/>
      <w:autoSpaceDE w:val="0"/>
      <w:autoSpaceDN w:val="0"/>
      <w:ind w:left="851"/>
      <w:jc w:val="both"/>
      <w:outlineLvl w:val="1"/>
    </w:pPr>
    <w:rPr>
      <w:rFonts w:ascii="PragmaticaTT" w:eastAsia="Arial Unicode MS" w:hAnsi="PragmaticaTT" w:cs="Arial Unicode MS"/>
      <w:kern w:val="28"/>
      <w:sz w:val="28"/>
      <w:szCs w:val="28"/>
      <w:lang w:val="uk-UA"/>
    </w:rPr>
  </w:style>
  <w:style w:type="paragraph" w:styleId="8">
    <w:name w:val="heading 8"/>
    <w:basedOn w:val="a"/>
    <w:next w:val="a"/>
    <w:qFormat/>
    <w:rsid w:val="00C9778F"/>
    <w:pPr>
      <w:keepNext/>
      <w:jc w:val="center"/>
      <w:outlineLvl w:val="7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9778F"/>
    <w:rPr>
      <w:sz w:val="28"/>
      <w:lang w:val="uk-UA"/>
    </w:rPr>
  </w:style>
  <w:style w:type="paragraph" w:styleId="3">
    <w:name w:val="Body Text 3"/>
    <w:basedOn w:val="a"/>
    <w:rsid w:val="00C9778F"/>
    <w:rPr>
      <w:b/>
      <w:bCs/>
      <w:i/>
      <w:iCs/>
      <w:lang w:val="uk-UA"/>
    </w:rPr>
  </w:style>
  <w:style w:type="paragraph" w:styleId="21">
    <w:name w:val="Body Text Indent 2"/>
    <w:basedOn w:val="a"/>
    <w:rsid w:val="00786578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B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C9778F"/>
    <w:pPr>
      <w:keepNext/>
      <w:jc w:val="center"/>
      <w:outlineLvl w:val="0"/>
    </w:pPr>
    <w:rPr>
      <w:rFonts w:ascii="Arial" w:eastAsia="Arial Unicode MS" w:hAnsi="Arial"/>
      <w:b/>
      <w:sz w:val="22"/>
    </w:rPr>
  </w:style>
  <w:style w:type="paragraph" w:styleId="2">
    <w:name w:val="heading 2"/>
    <w:basedOn w:val="a"/>
    <w:next w:val="a"/>
    <w:qFormat/>
    <w:rsid w:val="00C9778F"/>
    <w:pPr>
      <w:keepNext/>
      <w:autoSpaceDE w:val="0"/>
      <w:autoSpaceDN w:val="0"/>
      <w:ind w:left="851"/>
      <w:jc w:val="both"/>
      <w:outlineLvl w:val="1"/>
    </w:pPr>
    <w:rPr>
      <w:rFonts w:ascii="PragmaticaTT" w:eastAsia="Arial Unicode MS" w:hAnsi="PragmaticaTT" w:cs="Arial Unicode MS"/>
      <w:kern w:val="28"/>
      <w:sz w:val="28"/>
      <w:szCs w:val="28"/>
      <w:lang w:val="uk-UA"/>
    </w:rPr>
  </w:style>
  <w:style w:type="paragraph" w:styleId="8">
    <w:name w:val="heading 8"/>
    <w:basedOn w:val="a"/>
    <w:next w:val="a"/>
    <w:qFormat/>
    <w:rsid w:val="00C9778F"/>
    <w:pPr>
      <w:keepNext/>
      <w:jc w:val="center"/>
      <w:outlineLvl w:val="7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9778F"/>
    <w:rPr>
      <w:sz w:val="28"/>
      <w:lang w:val="uk-UA"/>
    </w:rPr>
  </w:style>
  <w:style w:type="paragraph" w:styleId="3">
    <w:name w:val="Body Text 3"/>
    <w:basedOn w:val="a"/>
    <w:rsid w:val="00C9778F"/>
    <w:rPr>
      <w:b/>
      <w:bCs/>
      <w:i/>
      <w:iCs/>
      <w:lang w:val="uk-UA"/>
    </w:rPr>
  </w:style>
  <w:style w:type="paragraph" w:styleId="21">
    <w:name w:val="Body Text Indent 2"/>
    <w:basedOn w:val="a"/>
    <w:rsid w:val="00786578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1597</Words>
  <Characters>911</Characters>
  <Application>Microsoft Office Word</Application>
  <DocSecurity>4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Pributok-reestr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Larisa</dc:creator>
  <cp:lastModifiedBy>Лариса</cp:lastModifiedBy>
  <cp:revision>2</cp:revision>
  <cp:lastPrinted>2011-01-24T13:40:00Z</cp:lastPrinted>
  <dcterms:created xsi:type="dcterms:W3CDTF">2014-03-03T08:46:00Z</dcterms:created>
  <dcterms:modified xsi:type="dcterms:W3CDTF">2014-03-03T08:46:00Z</dcterms:modified>
</cp:coreProperties>
</file>